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B1D04" w14:textId="77777777" w:rsidR="00491316" w:rsidRPr="00491316" w:rsidRDefault="00491316" w:rsidP="00D93DE9">
      <w:pPr>
        <w:jc w:val="center"/>
        <w:rPr>
          <w:b/>
          <w:i/>
          <w:iCs/>
        </w:rPr>
      </w:pPr>
      <w:r w:rsidRPr="00491316">
        <w:rPr>
          <w:b/>
          <w:bCs/>
          <w:i/>
          <w:iCs/>
        </w:rPr>
        <w:t>Formularz do zgłaszania uwag i propozycji do projektu</w:t>
      </w:r>
      <w:r w:rsidRPr="00491316">
        <w:rPr>
          <w:b/>
          <w:i/>
          <w:iCs/>
        </w:rPr>
        <w:t xml:space="preserve"> </w:t>
      </w:r>
    </w:p>
    <w:p w14:paraId="313BD2B7" w14:textId="183CCECD" w:rsidR="00D93DE9" w:rsidRPr="0058230A" w:rsidRDefault="00D93DE9" w:rsidP="00D93DE9">
      <w:pPr>
        <w:jc w:val="center"/>
        <w:rPr>
          <w:b/>
          <w:i/>
        </w:rPr>
      </w:pPr>
      <w:r w:rsidRPr="0058230A">
        <w:rPr>
          <w:b/>
          <w:i/>
        </w:rPr>
        <w:t>„Rocznego program współpracy Gminy Haczów z organizacjami pozarządowymi oraz podmiotami prowadzącymi działalność pożytku publicznego na 20</w:t>
      </w:r>
      <w:r w:rsidR="00B33003" w:rsidRPr="0058230A">
        <w:rPr>
          <w:b/>
          <w:i/>
        </w:rPr>
        <w:t>2</w:t>
      </w:r>
      <w:r w:rsidR="0058230A" w:rsidRPr="0058230A">
        <w:rPr>
          <w:b/>
          <w:i/>
        </w:rPr>
        <w:t>7</w:t>
      </w:r>
      <w:r w:rsidR="00D37EF0">
        <w:rPr>
          <w:b/>
          <w:i/>
        </w:rPr>
        <w:t xml:space="preserve"> </w:t>
      </w:r>
      <w:r w:rsidR="001155AD" w:rsidRPr="0058230A">
        <w:rPr>
          <w:b/>
          <w:i/>
        </w:rPr>
        <w:t>rok”</w:t>
      </w:r>
    </w:p>
    <w:p w14:paraId="5F0F9616" w14:textId="77777777" w:rsidR="00D93DE9" w:rsidRPr="0058230A" w:rsidRDefault="00D93DE9" w:rsidP="00D93DE9">
      <w:pPr>
        <w:pStyle w:val="Tekstpodstawowywcity"/>
        <w:overflowPunct/>
        <w:autoSpaceDE/>
        <w:adjustRightInd/>
        <w:spacing w:after="0"/>
        <w:ind w:left="360" w:hanging="360"/>
        <w:jc w:val="center"/>
        <w:rPr>
          <w:rFonts w:ascii="Times New Roman" w:hAnsi="Times New Roman"/>
          <w:b/>
          <w:szCs w:val="24"/>
          <w:lang w:val="pl-PL"/>
        </w:rPr>
      </w:pPr>
    </w:p>
    <w:tbl>
      <w:tblPr>
        <w:tblW w:w="14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098"/>
        <w:gridCol w:w="4860"/>
        <w:gridCol w:w="4749"/>
      </w:tblGrid>
      <w:tr w:rsidR="00D37EF0" w14:paraId="210DE4DE" w14:textId="77777777" w:rsidTr="00D37E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03C6C489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pl-PL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pl-PL"/>
              </w:rPr>
              <w:t>Lp.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7B6E77EF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pl-PL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pl-PL"/>
              </w:rPr>
              <w:t>Stan zapisu w projekcie programu wraz  z nr paragrafu, ustępu i punktu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57FC068E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pl-PL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pl-PL"/>
              </w:rPr>
              <w:t xml:space="preserve">Sugerowana zmiana </w:t>
            </w:r>
          </w:p>
          <w:p w14:paraId="7A9463CD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pl-PL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pl-PL"/>
              </w:rPr>
              <w:t>(konkretny sugerowany zapis paragrafu, ustępu i punktu)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29C5B718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pl-PL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pl-PL"/>
              </w:rPr>
              <w:t>Uzasadnienie</w:t>
            </w:r>
          </w:p>
        </w:tc>
      </w:tr>
      <w:tr w:rsidR="00D37EF0" w14:paraId="5117594B" w14:textId="77777777" w:rsidTr="00D37E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E7A0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A9D6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  <w:p w14:paraId="5F533FDF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32A5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953F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</w:tr>
      <w:tr w:rsidR="00D37EF0" w14:paraId="0855076B" w14:textId="77777777" w:rsidTr="00D37E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700F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B2CF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  <w:p w14:paraId="0EC4945B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22C7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FD38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</w:tr>
      <w:tr w:rsidR="00D37EF0" w14:paraId="41D857A1" w14:textId="77777777" w:rsidTr="00D37E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3E95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B921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  <w:p w14:paraId="133DFDD5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9BDC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2BB3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</w:tr>
      <w:tr w:rsidR="00D37EF0" w14:paraId="25A6A92D" w14:textId="77777777" w:rsidTr="00D37EF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A105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F503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  <w:p w14:paraId="107356C6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A5E0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41D6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</w:tr>
    </w:tbl>
    <w:p w14:paraId="05B4F5B3" w14:textId="77777777" w:rsidR="00D37EF0" w:rsidRDefault="00D37EF0" w:rsidP="00D37EF0">
      <w:pPr>
        <w:rPr>
          <w:sz w:val="32"/>
          <w:szCs w:val="32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64"/>
        <w:gridCol w:w="1958"/>
        <w:gridCol w:w="1726"/>
        <w:gridCol w:w="2302"/>
        <w:gridCol w:w="2734"/>
        <w:gridCol w:w="1948"/>
      </w:tblGrid>
      <w:tr w:rsidR="00D37EF0" w14:paraId="10119FED" w14:textId="77777777" w:rsidTr="00FD62B7">
        <w:trPr>
          <w:trHeight w:val="1137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0A42790C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center"/>
              <w:rPr>
                <w:rFonts w:ascii="Times New Roman" w:hAnsi="Times New Roman"/>
                <w:b/>
                <w:sz w:val="32"/>
                <w:szCs w:val="32"/>
                <w:lang w:val="pl-PL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pl-PL"/>
              </w:rPr>
              <w:t>Podmiot zgłaszający propozycje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332A6A7F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center"/>
              <w:rPr>
                <w:rFonts w:ascii="Times New Roman" w:hAnsi="Times New Roman"/>
                <w:b/>
                <w:sz w:val="32"/>
                <w:szCs w:val="32"/>
                <w:lang w:val="pl-PL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pl-PL"/>
              </w:rPr>
              <w:t>Adres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7D445942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center"/>
              <w:rPr>
                <w:rFonts w:ascii="Times New Roman" w:hAnsi="Times New Roman"/>
                <w:b/>
                <w:sz w:val="32"/>
                <w:szCs w:val="32"/>
                <w:lang w:val="pl-PL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pl-PL"/>
              </w:rPr>
              <w:t>Nr telefonu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422131FC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center"/>
              <w:rPr>
                <w:rFonts w:ascii="Times New Roman" w:hAnsi="Times New Roman"/>
                <w:b/>
                <w:sz w:val="32"/>
                <w:szCs w:val="32"/>
                <w:lang w:val="pl-PL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pl-PL"/>
              </w:rPr>
              <w:t>Adres poczty elektronicznej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0E8777E0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center"/>
              <w:rPr>
                <w:rFonts w:ascii="Times New Roman" w:hAnsi="Times New Roman"/>
                <w:b/>
                <w:sz w:val="32"/>
                <w:szCs w:val="32"/>
                <w:lang w:val="pl-PL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pl-PL"/>
              </w:rPr>
              <w:t>Imię i nazwisko osoby kontaktowej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7E0E925B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center"/>
              <w:rPr>
                <w:rFonts w:ascii="Times New Roman" w:hAnsi="Times New Roman"/>
                <w:b/>
                <w:sz w:val="32"/>
                <w:szCs w:val="32"/>
                <w:lang w:val="pl-PL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pl-PL"/>
              </w:rPr>
              <w:t>Data wypełnienia</w:t>
            </w:r>
          </w:p>
        </w:tc>
      </w:tr>
      <w:tr w:rsidR="00D37EF0" w14:paraId="271C2879" w14:textId="77777777" w:rsidTr="00FD62B7">
        <w:trPr>
          <w:trHeight w:val="751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0C1C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  <w:p w14:paraId="67AA4CCF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9BB6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47EB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E20E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0B34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94BE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</w:tr>
      <w:tr w:rsidR="00D37EF0" w14:paraId="7532DD55" w14:textId="77777777" w:rsidTr="00FD62B7">
        <w:trPr>
          <w:trHeight w:val="751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6F90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DDB3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F591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97D6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D69D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3833" w14:textId="77777777" w:rsidR="00D37EF0" w:rsidRDefault="00D37EF0" w:rsidP="00FD62B7">
            <w:pPr>
              <w:pStyle w:val="Tekstpodstawowywcity"/>
              <w:overflowPunct/>
              <w:autoSpaceDE/>
              <w:adjustRightInd/>
              <w:spacing w:after="0"/>
              <w:ind w:left="0"/>
              <w:jc w:val="both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</w:tr>
    </w:tbl>
    <w:p w14:paraId="4D4807A7" w14:textId="77777777" w:rsidR="0058230A" w:rsidRPr="0058230A" w:rsidRDefault="0058230A" w:rsidP="0058230A"/>
    <w:p w14:paraId="5F5A600B" w14:textId="77777777" w:rsidR="0058230A" w:rsidRPr="0058230A" w:rsidRDefault="0058230A" w:rsidP="0058230A">
      <w:pPr>
        <w:rPr>
          <w:b/>
          <w:bCs/>
        </w:rPr>
      </w:pPr>
      <w:r w:rsidRPr="0058230A">
        <w:rPr>
          <w:b/>
          <w:bCs/>
        </w:rPr>
        <w:t>……………………………………………………</w:t>
      </w:r>
      <w:r w:rsidRPr="0058230A">
        <w:rPr>
          <w:b/>
          <w:bCs/>
        </w:rPr>
        <w:tab/>
      </w:r>
      <w:r w:rsidRPr="0058230A">
        <w:rPr>
          <w:b/>
          <w:bCs/>
        </w:rPr>
        <w:tab/>
      </w:r>
      <w:r w:rsidRPr="0058230A">
        <w:rPr>
          <w:b/>
          <w:bCs/>
        </w:rPr>
        <w:tab/>
      </w:r>
      <w:r w:rsidRPr="0058230A">
        <w:rPr>
          <w:b/>
          <w:bCs/>
        </w:rPr>
        <w:tab/>
      </w:r>
      <w:r w:rsidRPr="0058230A">
        <w:rPr>
          <w:b/>
          <w:bCs/>
        </w:rPr>
        <w:tab/>
      </w:r>
      <w:r w:rsidRPr="0058230A">
        <w:rPr>
          <w:b/>
          <w:bCs/>
        </w:rPr>
        <w:tab/>
        <w:t>……………………………………….……………….</w:t>
      </w:r>
    </w:p>
    <w:p w14:paraId="29235FB0" w14:textId="77777777" w:rsidR="0058230A" w:rsidRPr="0058230A" w:rsidRDefault="0058230A" w:rsidP="0058230A">
      <w:pPr>
        <w:rPr>
          <w:vertAlign w:val="superscript"/>
        </w:rPr>
      </w:pPr>
      <w:r w:rsidRPr="0058230A">
        <w:tab/>
      </w:r>
      <w:r w:rsidRPr="0058230A">
        <w:tab/>
      </w:r>
      <w:r w:rsidRPr="0058230A">
        <w:rPr>
          <w:vertAlign w:val="superscript"/>
        </w:rPr>
        <w:tab/>
        <w:t>(data)</w:t>
      </w:r>
      <w:r w:rsidRPr="0058230A">
        <w:rPr>
          <w:vertAlign w:val="superscript"/>
        </w:rPr>
        <w:tab/>
      </w:r>
      <w:r w:rsidRPr="0058230A">
        <w:rPr>
          <w:vertAlign w:val="superscript"/>
        </w:rPr>
        <w:tab/>
      </w:r>
      <w:r w:rsidRPr="0058230A">
        <w:rPr>
          <w:vertAlign w:val="superscript"/>
        </w:rPr>
        <w:tab/>
      </w:r>
      <w:r w:rsidRPr="0058230A">
        <w:rPr>
          <w:vertAlign w:val="superscript"/>
        </w:rPr>
        <w:tab/>
      </w:r>
      <w:r w:rsidRPr="0058230A">
        <w:rPr>
          <w:vertAlign w:val="superscript"/>
        </w:rPr>
        <w:tab/>
      </w:r>
      <w:r w:rsidRPr="0058230A">
        <w:rPr>
          <w:vertAlign w:val="superscript"/>
        </w:rPr>
        <w:tab/>
      </w:r>
      <w:r w:rsidRPr="0058230A">
        <w:rPr>
          <w:vertAlign w:val="superscript"/>
        </w:rPr>
        <w:tab/>
      </w:r>
      <w:r w:rsidRPr="0058230A">
        <w:rPr>
          <w:vertAlign w:val="superscript"/>
        </w:rPr>
        <w:tab/>
      </w:r>
      <w:r w:rsidRPr="0058230A">
        <w:rPr>
          <w:vertAlign w:val="superscript"/>
        </w:rPr>
        <w:tab/>
      </w:r>
      <w:r w:rsidRPr="0058230A">
        <w:rPr>
          <w:vertAlign w:val="superscript"/>
        </w:rPr>
        <w:tab/>
      </w:r>
      <w:r w:rsidRPr="0058230A">
        <w:rPr>
          <w:vertAlign w:val="superscript"/>
        </w:rPr>
        <w:tab/>
      </w:r>
      <w:r w:rsidRPr="0058230A">
        <w:rPr>
          <w:vertAlign w:val="superscript"/>
        </w:rPr>
        <w:tab/>
        <w:t>(podpis)</w:t>
      </w:r>
    </w:p>
    <w:p w14:paraId="2CE9F692" w14:textId="77777777" w:rsidR="0058230A" w:rsidRPr="0058230A" w:rsidRDefault="0058230A" w:rsidP="0058230A">
      <w:pPr>
        <w:jc w:val="center"/>
      </w:pPr>
    </w:p>
    <w:p w14:paraId="227A57E8" w14:textId="77777777" w:rsidR="0058230A" w:rsidRDefault="0058230A" w:rsidP="0058230A">
      <w:pPr>
        <w:spacing w:line="276" w:lineRule="auto"/>
        <w:jc w:val="center"/>
        <w:rPr>
          <w:b/>
          <w:bCs/>
        </w:rPr>
      </w:pPr>
    </w:p>
    <w:p w14:paraId="0826F3A4" w14:textId="43475450" w:rsidR="0058230A" w:rsidRPr="0058230A" w:rsidRDefault="0058230A" w:rsidP="0058230A">
      <w:pPr>
        <w:spacing w:line="276" w:lineRule="auto"/>
        <w:jc w:val="center"/>
        <w:rPr>
          <w:b/>
          <w:bCs/>
        </w:rPr>
      </w:pPr>
      <w:r w:rsidRPr="0058230A">
        <w:rPr>
          <w:b/>
          <w:bCs/>
        </w:rPr>
        <w:t>Klauzula Informacyjna</w:t>
      </w:r>
    </w:p>
    <w:p w14:paraId="595D86A2" w14:textId="29F5D057" w:rsidR="0058230A" w:rsidRPr="0058230A" w:rsidRDefault="0058230A" w:rsidP="0058230A">
      <w:pPr>
        <w:spacing w:line="276" w:lineRule="auto"/>
        <w:jc w:val="both"/>
      </w:pPr>
      <w:r w:rsidRPr="0058230A">
        <w:t>Zgodnie z art. 13 ust. 1−2 rozporządzenia Parlamentu Europejskiego i Rady (UE) 2016/679 z 27.04.2016 r. w sprawie ochrony osób fizycznych w związku z przetwarzaniem danych osobowych i w sprawie swobodnego przepływu takich danych oraz uchylenia dyrektywy 95/46/WE (ogólne rozporządzenie o ochronie danych) zwanego dalej RODO – informuje się, że:</w:t>
      </w:r>
    </w:p>
    <w:p w14:paraId="2CD20EDD" w14:textId="6E132333" w:rsidR="0058230A" w:rsidRPr="0058230A" w:rsidRDefault="0058230A" w:rsidP="0058230A">
      <w:pPr>
        <w:numPr>
          <w:ilvl w:val="0"/>
          <w:numId w:val="1"/>
        </w:num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ind w:right="-142"/>
        <w:jc w:val="both"/>
        <w:rPr>
          <w:bCs/>
        </w:rPr>
      </w:pPr>
      <w:r w:rsidRPr="0058230A">
        <w:rPr>
          <w:color w:val="000000" w:themeColor="text1"/>
        </w:rPr>
        <w:t xml:space="preserve">Wójt Gminy Haczów, reprezentujący  Gminę Haczów, </w:t>
      </w:r>
      <w:r w:rsidRPr="0058230A">
        <w:rPr>
          <w:bCs/>
          <w:color w:val="000000" w:themeColor="text1"/>
        </w:rPr>
        <w:t>adres: 36-213 Haczów 573 tel.13-43-91-002, e-mail: gmina@haczow.pl</w:t>
      </w:r>
    </w:p>
    <w:p w14:paraId="1190FC4B" w14:textId="7B08C391" w:rsidR="0058230A" w:rsidRPr="0058230A" w:rsidRDefault="0058230A" w:rsidP="0058230A">
      <w:pPr>
        <w:pStyle w:val="Akapitzlist"/>
        <w:numPr>
          <w:ilvl w:val="0"/>
          <w:numId w:val="1"/>
        </w:numPr>
        <w:tabs>
          <w:tab w:val="left" w:pos="540"/>
          <w:tab w:val="left" w:pos="2560"/>
          <w:tab w:val="left" w:pos="3660"/>
          <w:tab w:val="left" w:pos="4640"/>
          <w:tab w:val="left" w:pos="6060"/>
          <w:tab w:val="left" w:pos="6660"/>
          <w:tab w:val="left" w:pos="7580"/>
          <w:tab w:val="left" w:pos="8320"/>
        </w:tabs>
        <w:spacing w:line="0" w:lineRule="atLeast"/>
        <w:jc w:val="both"/>
        <w:rPr>
          <w:color w:val="000000" w:themeColor="text1"/>
        </w:rPr>
      </w:pPr>
      <w:r w:rsidRPr="0058230A">
        <w:rPr>
          <w:color w:val="000000" w:themeColor="text1"/>
        </w:rPr>
        <w:t xml:space="preserve">Administrator wyznaczył Inspektora Ochrony Danych, z którym mogą się Państwo kontaktować we wszystkich sprawach dotyczących przetwarzania danych osobowych pod </w:t>
      </w:r>
      <w:r w:rsidRPr="0058230A">
        <w:t xml:space="preserve">adresem e-mail: </w:t>
      </w:r>
      <w:hyperlink r:id="rId5" w:history="1">
        <w:r w:rsidRPr="0058230A">
          <w:rPr>
            <w:rStyle w:val="Hipercze"/>
          </w:rPr>
          <w:t>merit.inspektor.rodo@gmail.com</w:t>
        </w:r>
      </w:hyperlink>
      <w:r w:rsidRPr="0058230A">
        <w:t xml:space="preserve"> </w:t>
      </w:r>
      <w:r w:rsidRPr="0058230A">
        <w:rPr>
          <w:color w:val="000000" w:themeColor="text1"/>
        </w:rPr>
        <w:t>lub na adres Administratora.</w:t>
      </w:r>
    </w:p>
    <w:p w14:paraId="2302EDF4" w14:textId="616EEC31" w:rsidR="0058230A" w:rsidRPr="0058230A" w:rsidRDefault="0058230A" w:rsidP="0058230A">
      <w:pPr>
        <w:numPr>
          <w:ilvl w:val="0"/>
          <w:numId w:val="1"/>
        </w:numPr>
        <w:spacing w:line="276" w:lineRule="auto"/>
        <w:jc w:val="both"/>
      </w:pPr>
      <w:r w:rsidRPr="0058230A">
        <w:t>Pani/Pana dane osobowe będą przetwarzane wyłącznie dla celów związanych z procedurą opracowania oraz z konsultacjami projektu „Programu współpracy Gminy Haczów z organizacjami pozarządowymi oraz innymi podmiotami prowadzącymi działalność pożytku publicznego na 2027 rok”.</w:t>
      </w:r>
    </w:p>
    <w:p w14:paraId="426F6057" w14:textId="575AEB9E" w:rsidR="0058230A" w:rsidRPr="0058230A" w:rsidRDefault="0058230A" w:rsidP="0058230A">
      <w:pPr>
        <w:numPr>
          <w:ilvl w:val="0"/>
          <w:numId w:val="1"/>
        </w:numPr>
        <w:spacing w:line="276" w:lineRule="auto"/>
        <w:jc w:val="both"/>
      </w:pPr>
      <w:r w:rsidRPr="0058230A">
        <w:t>Pani/Pana dane osobowe będą przetwarzane na podstawie art. 6 ust. 1 lit. e RODO – przetwarzanie jest niezbędne do wykonania zadania realizowanego w interesie publicznym lub w ramach sprawowania władzy publicznej powierzonej administratorowi, polegającego na wspieraniu i upowszechnianiu działalności pożytku publicznego (w związku z ustawą o działalności pożytku publicznego i o wolontariacie);</w:t>
      </w:r>
    </w:p>
    <w:p w14:paraId="45CFB402" w14:textId="77777777" w:rsidR="0058230A" w:rsidRPr="0058230A" w:rsidRDefault="0058230A" w:rsidP="0058230A">
      <w:pPr>
        <w:numPr>
          <w:ilvl w:val="0"/>
          <w:numId w:val="1"/>
        </w:numPr>
        <w:spacing w:line="276" w:lineRule="auto"/>
        <w:jc w:val="both"/>
      </w:pPr>
      <w:r w:rsidRPr="0058230A">
        <w:t>Pani/Pana dane osobowe mogą zostać ujawnione wyłącznie podmiotom upoważnionym na podstawie przepisów prawa;</w:t>
      </w:r>
    </w:p>
    <w:p w14:paraId="4C3998BA" w14:textId="77777777" w:rsidR="0058230A" w:rsidRPr="0058230A" w:rsidRDefault="0058230A" w:rsidP="0058230A">
      <w:pPr>
        <w:numPr>
          <w:ilvl w:val="0"/>
          <w:numId w:val="1"/>
        </w:numPr>
        <w:spacing w:line="276" w:lineRule="auto"/>
        <w:jc w:val="both"/>
      </w:pPr>
      <w:r w:rsidRPr="0058230A">
        <w:t>Pani/ Pana dane nie będą przekazane do państwa trzeciego lub organizacji międzynarodowej;</w:t>
      </w:r>
    </w:p>
    <w:p w14:paraId="58A4F5E7" w14:textId="4A8B26C3" w:rsidR="0058230A" w:rsidRPr="0058230A" w:rsidRDefault="0058230A" w:rsidP="0058230A">
      <w:pPr>
        <w:numPr>
          <w:ilvl w:val="0"/>
          <w:numId w:val="1"/>
        </w:numPr>
        <w:spacing w:line="276" w:lineRule="auto"/>
      </w:pPr>
      <w:r w:rsidRPr="0058230A">
        <w:t>Pani/Pana dane osobowe będą przechowywane przez okres niezbędny do realizacji celu przetwarzania wskazanego powyżej oraz przez okres wynikający z przepisów dotyczących postepowania z materiałami archiwalnymi i inną dokumentacją w organach jst;</w:t>
      </w:r>
    </w:p>
    <w:p w14:paraId="4B7A930E" w14:textId="77777777" w:rsidR="0058230A" w:rsidRPr="0058230A" w:rsidRDefault="0058230A" w:rsidP="0058230A">
      <w:pPr>
        <w:numPr>
          <w:ilvl w:val="0"/>
          <w:numId w:val="1"/>
        </w:numPr>
        <w:spacing w:line="276" w:lineRule="auto"/>
        <w:jc w:val="both"/>
      </w:pPr>
      <w:r w:rsidRPr="0058230A">
        <w:t>Posiada Pani/Pan prawo dostępu do treści swoich danych, prawo ich sprostowania, ograniczenia przetwarzania oraz prawo do wniesienia sprzeciwu;</w:t>
      </w:r>
    </w:p>
    <w:p w14:paraId="38686EC1" w14:textId="77777777" w:rsidR="0058230A" w:rsidRPr="0058230A" w:rsidRDefault="0058230A" w:rsidP="0058230A">
      <w:pPr>
        <w:numPr>
          <w:ilvl w:val="0"/>
          <w:numId w:val="1"/>
        </w:numPr>
        <w:spacing w:line="276" w:lineRule="auto"/>
        <w:jc w:val="both"/>
      </w:pPr>
      <w:r w:rsidRPr="0058230A">
        <w:t>Ma Pani/Pan prawo wniesienia skargi do Prezesa Urzędu Ochrony Danych, gdy uzna Pani/Pan, iż przetwarzanie danych osobowych Pani/Pana dotyczących narusza przepisy ogólnego rozporządzenia o ochronie danych osobowych z dnia 27 kwietnia 2016 r.;</w:t>
      </w:r>
    </w:p>
    <w:p w14:paraId="196DC6D2" w14:textId="38ECFBA9" w:rsidR="0058230A" w:rsidRPr="0058230A" w:rsidRDefault="0058230A" w:rsidP="0058230A">
      <w:pPr>
        <w:numPr>
          <w:ilvl w:val="0"/>
          <w:numId w:val="1"/>
        </w:numPr>
        <w:spacing w:line="276" w:lineRule="auto"/>
        <w:jc w:val="both"/>
      </w:pPr>
      <w:r w:rsidRPr="0058230A">
        <w:t>Podanie przez Pana/Panią danych osobowych jest dobrowolne, niemniej ich niepodanie może skutkować brakiem możliwości wzięcia udziału w procedurze opracowania oraz konsultacji projektu „Programu współpracy Gminy Haczów z organizacjami pozarządowymi oraz podmiotami prowadzącymi działalność pożytku publicznego na 2027 rok.”;</w:t>
      </w:r>
    </w:p>
    <w:p w14:paraId="23711E90" w14:textId="767F4BAC" w:rsidR="0058230A" w:rsidRPr="0058230A" w:rsidRDefault="0058230A" w:rsidP="0058230A">
      <w:pPr>
        <w:numPr>
          <w:ilvl w:val="0"/>
          <w:numId w:val="1"/>
        </w:numPr>
        <w:spacing w:line="276" w:lineRule="auto"/>
        <w:jc w:val="both"/>
      </w:pPr>
      <w:r w:rsidRPr="0058230A">
        <w:t>Pani/Pana dane nie będą wykorzystywane do zautomatyzowanego podejmowania decyzji w tym profilowania.</w:t>
      </w:r>
    </w:p>
    <w:p w14:paraId="45AE3D99" w14:textId="77777777" w:rsidR="0058230A" w:rsidRPr="0058230A" w:rsidRDefault="0058230A" w:rsidP="0058230A">
      <w:pPr>
        <w:spacing w:line="276" w:lineRule="auto"/>
        <w:jc w:val="both"/>
        <w:rPr>
          <w:b/>
          <w:bCs/>
        </w:rPr>
      </w:pPr>
    </w:p>
    <w:p w14:paraId="353ECC19" w14:textId="77777777" w:rsidR="002F6287" w:rsidRPr="0058230A" w:rsidRDefault="002F6287"/>
    <w:sectPr w:rsidR="002F6287" w:rsidRPr="0058230A" w:rsidSect="00D93D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24CE9"/>
    <w:multiLevelType w:val="hybridMultilevel"/>
    <w:tmpl w:val="4AF651C2"/>
    <w:lvl w:ilvl="0" w:tplc="E0CA300A">
      <w:start w:val="1"/>
      <w:numFmt w:val="decimal"/>
      <w:lvlText w:val="%1."/>
      <w:lvlJc w:val="left"/>
      <w:pPr>
        <w:ind w:left="545" w:hanging="405"/>
      </w:pPr>
      <w:rPr>
        <w:rFonts w:eastAsia="Cambria" w:hint="default"/>
        <w:b/>
      </w:rPr>
    </w:lvl>
    <w:lvl w:ilvl="1" w:tplc="04150019">
      <w:start w:val="1"/>
      <w:numFmt w:val="lowerLetter"/>
      <w:lvlText w:val="%2."/>
      <w:lvlJc w:val="left"/>
      <w:pPr>
        <w:ind w:left="1220" w:hanging="360"/>
      </w:pPr>
    </w:lvl>
    <w:lvl w:ilvl="2" w:tplc="0415001B" w:tentative="1">
      <w:start w:val="1"/>
      <w:numFmt w:val="lowerRoman"/>
      <w:lvlText w:val="%3."/>
      <w:lvlJc w:val="right"/>
      <w:pPr>
        <w:ind w:left="1940" w:hanging="180"/>
      </w:pPr>
    </w:lvl>
    <w:lvl w:ilvl="3" w:tplc="0415000F">
      <w:start w:val="1"/>
      <w:numFmt w:val="decimal"/>
      <w:lvlText w:val="%4."/>
      <w:lvlJc w:val="left"/>
      <w:pPr>
        <w:ind w:left="2660" w:hanging="360"/>
      </w:pPr>
    </w:lvl>
    <w:lvl w:ilvl="4" w:tplc="04150019" w:tentative="1">
      <w:start w:val="1"/>
      <w:numFmt w:val="lowerLetter"/>
      <w:lvlText w:val="%5."/>
      <w:lvlJc w:val="left"/>
      <w:pPr>
        <w:ind w:left="3380" w:hanging="360"/>
      </w:pPr>
    </w:lvl>
    <w:lvl w:ilvl="5" w:tplc="0415001B" w:tentative="1">
      <w:start w:val="1"/>
      <w:numFmt w:val="lowerRoman"/>
      <w:lvlText w:val="%6."/>
      <w:lvlJc w:val="right"/>
      <w:pPr>
        <w:ind w:left="4100" w:hanging="180"/>
      </w:pPr>
    </w:lvl>
    <w:lvl w:ilvl="6" w:tplc="0415000F" w:tentative="1">
      <w:start w:val="1"/>
      <w:numFmt w:val="decimal"/>
      <w:lvlText w:val="%7."/>
      <w:lvlJc w:val="left"/>
      <w:pPr>
        <w:ind w:left="4820" w:hanging="360"/>
      </w:pPr>
    </w:lvl>
    <w:lvl w:ilvl="7" w:tplc="04150019" w:tentative="1">
      <w:start w:val="1"/>
      <w:numFmt w:val="lowerLetter"/>
      <w:lvlText w:val="%8."/>
      <w:lvlJc w:val="left"/>
      <w:pPr>
        <w:ind w:left="5540" w:hanging="360"/>
      </w:pPr>
    </w:lvl>
    <w:lvl w:ilvl="8" w:tplc="0415001B" w:tentative="1">
      <w:start w:val="1"/>
      <w:numFmt w:val="lowerRoman"/>
      <w:lvlText w:val="%9."/>
      <w:lvlJc w:val="right"/>
      <w:pPr>
        <w:ind w:left="6260" w:hanging="180"/>
      </w:pPr>
    </w:lvl>
  </w:abstractNum>
  <w:num w:numId="1" w16cid:durableId="3459096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0388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D99"/>
    <w:rsid w:val="001155AD"/>
    <w:rsid w:val="001801D9"/>
    <w:rsid w:val="00223117"/>
    <w:rsid w:val="002F444A"/>
    <w:rsid w:val="002F6287"/>
    <w:rsid w:val="0039014E"/>
    <w:rsid w:val="003F1862"/>
    <w:rsid w:val="00410C9C"/>
    <w:rsid w:val="00491316"/>
    <w:rsid w:val="0058230A"/>
    <w:rsid w:val="00606F0E"/>
    <w:rsid w:val="00A27F38"/>
    <w:rsid w:val="00AF5CB2"/>
    <w:rsid w:val="00B33003"/>
    <w:rsid w:val="00B3606C"/>
    <w:rsid w:val="00CE4D99"/>
    <w:rsid w:val="00D37EF0"/>
    <w:rsid w:val="00D93DE9"/>
    <w:rsid w:val="00FA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2E06F"/>
  <w15:chartTrackingRefBased/>
  <w15:docId w15:val="{08D27887-0402-44BF-87E5-6338A66C2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3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8230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230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unhideWhenUsed/>
    <w:rsid w:val="00D93DE9"/>
    <w:pPr>
      <w:overflowPunct w:val="0"/>
      <w:autoSpaceDE w:val="0"/>
      <w:autoSpaceDN w:val="0"/>
      <w:adjustRightInd w:val="0"/>
      <w:spacing w:after="120"/>
      <w:ind w:left="283"/>
    </w:pPr>
    <w:rPr>
      <w:rFonts w:ascii="Times" w:hAnsi="Times"/>
      <w:szCs w:val="20"/>
      <w:lang w:val="en-US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93DE9"/>
    <w:rPr>
      <w:rFonts w:ascii="Times" w:eastAsia="Times New Roman" w:hAnsi="Times" w:cs="Times New Roman"/>
      <w:sz w:val="24"/>
      <w:szCs w:val="20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55A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55AD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uiPriority w:val="99"/>
    <w:unhideWhenUsed/>
    <w:rsid w:val="0058230A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58230A"/>
    <w:pPr>
      <w:ind w:left="720"/>
      <w:contextualSpacing/>
    </w:pPr>
    <w:rPr>
      <w:lang w:eastAsia="zh-C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8230A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58230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58230A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0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rit.inspektor.rod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472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Ilko</dc:creator>
  <cp:keywords/>
  <dc:description/>
  <cp:lastModifiedBy>Jolanta Ilko</cp:lastModifiedBy>
  <cp:revision>23</cp:revision>
  <cp:lastPrinted>2026-11-04T11:22:00Z</cp:lastPrinted>
  <dcterms:created xsi:type="dcterms:W3CDTF">2017-11-06T12:05:00Z</dcterms:created>
  <dcterms:modified xsi:type="dcterms:W3CDTF">2026-11-04T12:27:00Z</dcterms:modified>
</cp:coreProperties>
</file>